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871" w:rsidRPr="00EF3BA7" w:rsidRDefault="00486192" w:rsidP="00486192">
      <w:pPr>
        <w:ind w:firstLine="0"/>
        <w:jc w:val="center"/>
        <w:rPr>
          <w:b/>
          <w:sz w:val="24"/>
          <w:szCs w:val="24"/>
        </w:rPr>
      </w:pPr>
      <w:r w:rsidRPr="00EF3BA7">
        <w:rPr>
          <w:b/>
          <w:sz w:val="24"/>
          <w:szCs w:val="24"/>
        </w:rPr>
        <w:t>EVROPA</w:t>
      </w:r>
    </w:p>
    <w:p w:rsidR="00486192" w:rsidRDefault="00486192" w:rsidP="00486192">
      <w:pPr>
        <w:rPr>
          <w:sz w:val="24"/>
          <w:szCs w:val="24"/>
        </w:rPr>
      </w:pPr>
      <w:r>
        <w:rPr>
          <w:sz w:val="24"/>
          <w:szCs w:val="24"/>
        </w:rPr>
        <w:t>V posledních týdnech jsme svědky největšího hazardu od konce druhé světové války. Ten hazard vidím v přímé souvislosti s řešením současné hospodářské krize. Můžete namítnout, že krize přichází, ale také odchází. Někteří dokonce první fázi současné krize (2008 – 2009) přirovnávali k chřipce. „Proti gustu žádný dišputát</w:t>
      </w:r>
      <w:r w:rsidR="003E7E2C">
        <w:rPr>
          <w:sz w:val="24"/>
          <w:szCs w:val="24"/>
        </w:rPr>
        <w:t>“, jak říkávala moje babička. Ať</w:t>
      </w:r>
      <w:r>
        <w:rPr>
          <w:sz w:val="24"/>
          <w:szCs w:val="24"/>
        </w:rPr>
        <w:t xml:space="preserve"> si každý najde svůj postoj k tomu, co se děje a ať zaujme své stanovisko. Ale pojďme se podívat na to, co se děje v současnosti. P</w:t>
      </w:r>
      <w:r w:rsidR="00594D94">
        <w:rPr>
          <w:sz w:val="24"/>
          <w:szCs w:val="24"/>
        </w:rPr>
        <w:t>o p</w:t>
      </w:r>
      <w:r>
        <w:rPr>
          <w:sz w:val="24"/>
          <w:szCs w:val="24"/>
        </w:rPr>
        <w:t>rvní</w:t>
      </w:r>
      <w:r w:rsidR="00594D94">
        <w:rPr>
          <w:sz w:val="24"/>
          <w:szCs w:val="24"/>
        </w:rPr>
        <w:t xml:space="preserve"> fázi krize a</w:t>
      </w:r>
      <w:r>
        <w:rPr>
          <w:sz w:val="24"/>
          <w:szCs w:val="24"/>
        </w:rPr>
        <w:t xml:space="preserve"> po krátkém </w:t>
      </w:r>
      <w:r w:rsidR="00413623">
        <w:rPr>
          <w:sz w:val="24"/>
          <w:szCs w:val="24"/>
        </w:rPr>
        <w:t>intermezzu</w:t>
      </w:r>
      <w:r>
        <w:rPr>
          <w:sz w:val="24"/>
          <w:szCs w:val="24"/>
        </w:rPr>
        <w:t xml:space="preserve"> (2010)</w:t>
      </w:r>
      <w:r w:rsidR="00594D94">
        <w:rPr>
          <w:sz w:val="24"/>
          <w:szCs w:val="24"/>
        </w:rPr>
        <w:t>,</w:t>
      </w:r>
      <w:r w:rsidR="00EF3BA7">
        <w:rPr>
          <w:sz w:val="24"/>
          <w:szCs w:val="24"/>
        </w:rPr>
        <w:t xml:space="preserve"> kdy to vypadalo na to, že se USA a evropské země dostaly z nejhoršího finančního a ekonomického marasmu ven, nastupuje</w:t>
      </w:r>
      <w:r w:rsidR="00594D94">
        <w:rPr>
          <w:sz w:val="24"/>
          <w:szCs w:val="24"/>
        </w:rPr>
        <w:t xml:space="preserve"> druhá fáze (2011 - ?)</w:t>
      </w:r>
      <w:r w:rsidR="00EF3BA7">
        <w:rPr>
          <w:sz w:val="24"/>
          <w:szCs w:val="24"/>
        </w:rPr>
        <w:t xml:space="preserve"> krize</w:t>
      </w:r>
      <w:r w:rsidR="00594D94">
        <w:rPr>
          <w:sz w:val="24"/>
          <w:szCs w:val="24"/>
        </w:rPr>
        <w:t>.</w:t>
      </w:r>
      <w:r w:rsidR="00EF3BA7">
        <w:rPr>
          <w:sz w:val="24"/>
          <w:szCs w:val="24"/>
        </w:rPr>
        <w:t xml:space="preserve"> Tak jak to v současné době vypadá, čeká nás podstatně delší, ale hlavně podstatně složitější období celosvětové hospodářské a s tím související společenské krize. </w:t>
      </w:r>
      <w:r w:rsidR="00594D94">
        <w:rPr>
          <w:sz w:val="24"/>
          <w:szCs w:val="24"/>
        </w:rPr>
        <w:t xml:space="preserve"> </w:t>
      </w:r>
    </w:p>
    <w:p w:rsidR="00400DF5" w:rsidRDefault="00EF3BA7" w:rsidP="00486192">
      <w:pPr>
        <w:rPr>
          <w:sz w:val="24"/>
          <w:szCs w:val="24"/>
        </w:rPr>
      </w:pPr>
      <w:r>
        <w:rPr>
          <w:sz w:val="24"/>
          <w:szCs w:val="24"/>
        </w:rPr>
        <w:t xml:space="preserve">EU se potácí na okraji přežití eurozóny, a aby to nebylo tak jednoduché, nabízí se zcela reálný obraz rozpadu EU. V dluhové pasti se již delší dobu nachází Řecko a další země EU se pomalu, ale jistě k této dluhové pasti blíží. K těmto adeptům patří zejména Itálie, Španělsko, Portugalsko, ale také Maďarsko a buďme realističtí i ČR. </w:t>
      </w:r>
      <w:r w:rsidR="003E7E2C">
        <w:rPr>
          <w:sz w:val="24"/>
          <w:szCs w:val="24"/>
        </w:rPr>
        <w:t>Proč ČR? V</w:t>
      </w:r>
      <w:r w:rsidR="00400DF5">
        <w:rPr>
          <w:sz w:val="24"/>
          <w:szCs w:val="24"/>
        </w:rPr>
        <w:t xml:space="preserve">ždyť dlouhodobě jsme z našeho dluhu nesplatili ani korunu a jen s námahou splácíme úroky. Při zhoršení ekonomické situace, neřku-li po nastoupení dlouhodobé recese a následném snížení ratingu ČR je reálné, že se postupně bude zhoršovat naše platební schopnost v umořování úroků z úvěrů a dostaneme se na tobogán, který nás velmi rychle vhodí do dluhové pasti. </w:t>
      </w:r>
    </w:p>
    <w:p w:rsidR="00571C3D" w:rsidRDefault="00EF3BA7" w:rsidP="00486192">
      <w:pPr>
        <w:rPr>
          <w:sz w:val="24"/>
          <w:szCs w:val="24"/>
        </w:rPr>
      </w:pPr>
      <w:r>
        <w:rPr>
          <w:sz w:val="24"/>
          <w:szCs w:val="24"/>
        </w:rPr>
        <w:t>Současnou dluhovou krizi některých zemí eurozóny se SRN a Francie</w:t>
      </w:r>
      <w:r w:rsidR="00400DF5">
        <w:rPr>
          <w:sz w:val="24"/>
          <w:szCs w:val="24"/>
        </w:rPr>
        <w:t>, jako reální lídři eurozóny,</w:t>
      </w:r>
      <w:r>
        <w:rPr>
          <w:sz w:val="24"/>
          <w:szCs w:val="24"/>
        </w:rPr>
        <w:t xml:space="preserve"> snaží řešit tím, že neustále nalévají finanční prostředky do zadlužených zemí, které nejsou již dlouhodobě schopny splácet ani úroky z poskytnutých úvěrů. </w:t>
      </w:r>
      <w:r w:rsidR="00400DF5">
        <w:rPr>
          <w:sz w:val="24"/>
          <w:szCs w:val="24"/>
        </w:rPr>
        <w:t xml:space="preserve">Snahou SRN a Francie je zejména sanace ztrát </w:t>
      </w:r>
      <w:r w:rsidR="003E7E2C">
        <w:rPr>
          <w:sz w:val="24"/>
          <w:szCs w:val="24"/>
        </w:rPr>
        <w:t xml:space="preserve">soukromého </w:t>
      </w:r>
      <w:r w:rsidR="00400DF5">
        <w:rPr>
          <w:sz w:val="24"/>
          <w:szCs w:val="24"/>
        </w:rPr>
        <w:t xml:space="preserve">bankovního sektoru těchto dvou zemí. K tomu však chtějí více, či méně, donutit i ostatní členské země EU. V reálu bychom tedy měli dotovat nezdařený podnikatelský záměr soukromých bankovních domů z peněz daňových poplatníků. Absurdní záměr, který se však stává skutečností. Neschopnému (nebo spíše všehoschopnému) investorovi uhradíme jeho ztráty a on tyto finanční prostředky znovu poskytne zadluženým státům jako půjčku na úhradu </w:t>
      </w:r>
      <w:r w:rsidR="00571C3D">
        <w:rPr>
          <w:sz w:val="24"/>
          <w:szCs w:val="24"/>
        </w:rPr>
        <w:t>úroků, které má těmto bankám platit. Výsledkem této činnosti je to, že se neřeší prvotní problém zadluženosti, ale naopak se tento problém neustále prohlubuje.</w:t>
      </w:r>
      <w:r w:rsidR="003E7E2C">
        <w:rPr>
          <w:sz w:val="24"/>
          <w:szCs w:val="24"/>
        </w:rPr>
        <w:t xml:space="preserve"> Současně však bohatnou soukromé bankovní domy.</w:t>
      </w:r>
    </w:p>
    <w:p w:rsidR="00E420F2" w:rsidRDefault="00571C3D" w:rsidP="00486192">
      <w:pPr>
        <w:rPr>
          <w:sz w:val="24"/>
          <w:szCs w:val="24"/>
        </w:rPr>
      </w:pPr>
      <w:r>
        <w:rPr>
          <w:sz w:val="24"/>
          <w:szCs w:val="24"/>
        </w:rPr>
        <w:t>Podstata řešení, které zvolila SRN, Francie a zřejmě i velká část zemí eurozóny, je v tom, že se starými metodami řeší problémy, které jsou nové. Novost těchto problémů je zejména v tom, že současná krize není klasickou krizí z nadvýroby, ale je především krizí, kterou vyvolala globalizace finančního sektoru</w:t>
      </w:r>
      <w:r w:rsidR="003E7E2C">
        <w:rPr>
          <w:sz w:val="24"/>
          <w:szCs w:val="24"/>
        </w:rPr>
        <w:t>, zejména jeho nenasytnost v honbě za ziskem</w:t>
      </w:r>
      <w:r>
        <w:rPr>
          <w:sz w:val="24"/>
          <w:szCs w:val="24"/>
        </w:rPr>
        <w:t xml:space="preserve">. </w:t>
      </w:r>
      <w:r w:rsidR="003E7E2C">
        <w:rPr>
          <w:sz w:val="24"/>
          <w:szCs w:val="24"/>
        </w:rPr>
        <w:t>Globální finanční hráči</w:t>
      </w:r>
      <w:r>
        <w:rPr>
          <w:sz w:val="24"/>
          <w:szCs w:val="24"/>
        </w:rPr>
        <w:t xml:space="preserve"> začal</w:t>
      </w:r>
      <w:r w:rsidR="003E7E2C">
        <w:rPr>
          <w:sz w:val="24"/>
          <w:szCs w:val="24"/>
        </w:rPr>
        <w:t>i</w:t>
      </w:r>
      <w:r>
        <w:rPr>
          <w:sz w:val="24"/>
          <w:szCs w:val="24"/>
        </w:rPr>
        <w:t xml:space="preserve"> diktovat státům, co mají a co nesmějí dělat. Jednotlivé státy, a v případu EU celé integrované soustátí je prakticky bezmocné. Další novost této krize spočívá v politicko-</w:t>
      </w:r>
      <w:r w:rsidR="00E420F2">
        <w:rPr>
          <w:sz w:val="24"/>
          <w:szCs w:val="24"/>
        </w:rPr>
        <w:t>bezpe</w:t>
      </w:r>
      <w:r>
        <w:rPr>
          <w:sz w:val="24"/>
          <w:szCs w:val="24"/>
        </w:rPr>
        <w:t xml:space="preserve">čnostní rovině. </w:t>
      </w:r>
      <w:r w:rsidR="00E420F2">
        <w:rPr>
          <w:sz w:val="24"/>
          <w:szCs w:val="24"/>
        </w:rPr>
        <w:t>To se v plné míře týká zejména Evropy. Evropy, na jejímž území a z jejích</w:t>
      </w:r>
      <w:r w:rsidR="003E7E2C">
        <w:rPr>
          <w:sz w:val="24"/>
          <w:szCs w:val="24"/>
        </w:rPr>
        <w:t>ž</w:t>
      </w:r>
      <w:r w:rsidR="00E420F2">
        <w:rPr>
          <w:sz w:val="24"/>
          <w:szCs w:val="24"/>
        </w:rPr>
        <w:t xml:space="preserve"> problémů v posledních sto letech vzešly dvě světové války. Naši p</w:t>
      </w:r>
      <w:r w:rsidR="00BA7021">
        <w:rPr>
          <w:sz w:val="24"/>
          <w:szCs w:val="24"/>
        </w:rPr>
        <w:t>olitici, včetně prezidenta Klaus</w:t>
      </w:r>
      <w:r w:rsidR="00E420F2">
        <w:rPr>
          <w:sz w:val="24"/>
          <w:szCs w:val="24"/>
        </w:rPr>
        <w:t xml:space="preserve">e, řešení současné krize zužují jen na oblast hospodářskou. Nezaznamenal jsem z jejich úst žádný komentář, který by současný stav v Evropě a ve světě hodnotil z hlediska bezpečnostního. Maximálně jsme mohli slyšet o tom, že naší bezpečnostní zárukou je naše členství v NATO. </w:t>
      </w:r>
      <w:r w:rsidR="003E7E2C">
        <w:rPr>
          <w:sz w:val="24"/>
          <w:szCs w:val="24"/>
        </w:rPr>
        <w:t>Ostatně, toto zužování současné krize jen do finanční a ekonomické sféry je příznačné pro většinu politiků evropských zemí.</w:t>
      </w:r>
    </w:p>
    <w:p w:rsidR="00E420F2" w:rsidRDefault="00E420F2" w:rsidP="00486192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Pojďme se tedy na současnou hospodářskou krizi podívat zejména z tohoto politicko-bezpečnostního pohledu. Rok 2011 byl v tomto ohledu velmi </w:t>
      </w:r>
      <w:r w:rsidR="003E7E2C">
        <w:rPr>
          <w:sz w:val="24"/>
          <w:szCs w:val="24"/>
        </w:rPr>
        <w:t>„</w:t>
      </w:r>
      <w:r>
        <w:rPr>
          <w:sz w:val="24"/>
          <w:szCs w:val="24"/>
        </w:rPr>
        <w:t>plodný</w:t>
      </w:r>
      <w:r w:rsidR="003E7E2C">
        <w:rPr>
          <w:sz w:val="24"/>
          <w:szCs w:val="24"/>
        </w:rPr>
        <w:t>“</w:t>
      </w:r>
      <w:r>
        <w:rPr>
          <w:sz w:val="24"/>
          <w:szCs w:val="24"/>
        </w:rPr>
        <w:t xml:space="preserve">. Připomeňme si jen události na severu Afriky a na Blízkém Východu. </w:t>
      </w:r>
      <w:r w:rsidR="00413623">
        <w:rPr>
          <w:sz w:val="24"/>
          <w:szCs w:val="24"/>
        </w:rPr>
        <w:t>Změna režimů v Tunisku, Egyptě, Libyi, Sýrii a v dalších zemích s sebo</w:t>
      </w:r>
      <w:r w:rsidR="003E7E2C">
        <w:rPr>
          <w:sz w:val="24"/>
          <w:szCs w:val="24"/>
        </w:rPr>
        <w:t xml:space="preserve">u přinesla naději na pozitivní přeměnu diktátorských (a můžeme </w:t>
      </w:r>
      <w:r w:rsidR="002B7904">
        <w:rPr>
          <w:sz w:val="24"/>
          <w:szCs w:val="24"/>
        </w:rPr>
        <w:t>říct i polofeudálních zemí)</w:t>
      </w:r>
      <w:r w:rsidR="00413623">
        <w:rPr>
          <w:sz w:val="24"/>
          <w:szCs w:val="24"/>
        </w:rPr>
        <w:t>, ale zároveň s sebou přinesla i řadu nejistot. Ty pramení zejména z toho, že tyto země mají velké přírodní zdroje, jsou zde zájmy zahraničních firem (zejména ropných těžebních společností)</w:t>
      </w:r>
      <w:r w:rsidR="002B7904">
        <w:rPr>
          <w:sz w:val="24"/>
          <w:szCs w:val="24"/>
        </w:rPr>
        <w:t>,</w:t>
      </w:r>
      <w:r w:rsidR="00413623">
        <w:rPr>
          <w:sz w:val="24"/>
          <w:szCs w:val="24"/>
        </w:rPr>
        <w:t xml:space="preserve"> ale některé západní země ztratily vliv na vývoj v</w:t>
      </w:r>
      <w:r w:rsidR="002B7904">
        <w:rPr>
          <w:sz w:val="24"/>
          <w:szCs w:val="24"/>
        </w:rPr>
        <w:t> </w:t>
      </w:r>
      <w:r w:rsidR="00413623">
        <w:rPr>
          <w:sz w:val="24"/>
          <w:szCs w:val="24"/>
        </w:rPr>
        <w:t>uvedených</w:t>
      </w:r>
      <w:r w:rsidR="002B7904">
        <w:rPr>
          <w:sz w:val="24"/>
          <w:szCs w:val="24"/>
        </w:rPr>
        <w:t xml:space="preserve"> státech</w:t>
      </w:r>
      <w:r w:rsidR="00413623">
        <w:rPr>
          <w:sz w:val="24"/>
          <w:szCs w:val="24"/>
        </w:rPr>
        <w:t>. Ty se vymkly jejich kontrole. Navíc, v těchto zemích se začal otevřeně projevovat značný antiamerikanismus (který si ostatně USA svojí velmocenskou politikou</w:t>
      </w:r>
      <w:r w:rsidR="002B7904">
        <w:rPr>
          <w:sz w:val="24"/>
          <w:szCs w:val="24"/>
        </w:rPr>
        <w:t xml:space="preserve"> v těchto regionech</w:t>
      </w:r>
      <w:r w:rsidR="00F15607">
        <w:rPr>
          <w:sz w:val="24"/>
          <w:szCs w:val="24"/>
        </w:rPr>
        <w:t xml:space="preserve"> dlouhodobě „budovaly</w:t>
      </w:r>
      <w:r w:rsidR="00413623">
        <w:rPr>
          <w:sz w:val="24"/>
          <w:szCs w:val="24"/>
        </w:rPr>
        <w:t>“) a je obava z toho, že se k moci dostanou radikální, fundamentalistické režimy. Z toho plyne velké nebezpečí podpory a expanze terorismu, zejména na území evropských</w:t>
      </w:r>
      <w:r w:rsidR="002B7904">
        <w:rPr>
          <w:sz w:val="24"/>
          <w:szCs w:val="24"/>
        </w:rPr>
        <w:t xml:space="preserve"> států</w:t>
      </w:r>
      <w:r w:rsidR="00413623">
        <w:rPr>
          <w:sz w:val="24"/>
          <w:szCs w:val="24"/>
        </w:rPr>
        <w:t>.</w:t>
      </w:r>
      <w:r w:rsidR="00F15607">
        <w:rPr>
          <w:sz w:val="24"/>
          <w:szCs w:val="24"/>
        </w:rPr>
        <w:t xml:space="preserve"> Politická, náboženská a bezpečnostní nestabilita v těchto zemích bude s největší pravděpodobností provázena vlnou masové migrace do</w:t>
      </w:r>
      <w:r w:rsidR="002B7904">
        <w:rPr>
          <w:sz w:val="24"/>
          <w:szCs w:val="24"/>
        </w:rPr>
        <w:t xml:space="preserve"> evropského prostoru. Evropa se však může</w:t>
      </w:r>
      <w:r w:rsidR="00F15607">
        <w:rPr>
          <w:sz w:val="24"/>
          <w:szCs w:val="24"/>
        </w:rPr>
        <w:t xml:space="preserve"> zmítat v chaosu po eventuálním rozpadu</w:t>
      </w:r>
      <w:r w:rsidR="002B7904">
        <w:rPr>
          <w:sz w:val="24"/>
          <w:szCs w:val="24"/>
        </w:rPr>
        <w:t xml:space="preserve"> EU, v období hluboké finanční,</w:t>
      </w:r>
      <w:r w:rsidR="00F15607">
        <w:rPr>
          <w:sz w:val="24"/>
          <w:szCs w:val="24"/>
        </w:rPr>
        <w:t xml:space="preserve"> hospodářské</w:t>
      </w:r>
      <w:r w:rsidR="002B7904">
        <w:rPr>
          <w:sz w:val="24"/>
          <w:szCs w:val="24"/>
        </w:rPr>
        <w:t xml:space="preserve"> a společenské</w:t>
      </w:r>
      <w:r w:rsidR="00F15607">
        <w:rPr>
          <w:sz w:val="24"/>
          <w:szCs w:val="24"/>
        </w:rPr>
        <w:t xml:space="preserve"> krize provázené zvýšenou aktivitou různých nacionalistických skupin, neonacistů a dalších extremistických organizací. To by byl smrtelný mix, ze kterého bychom nemohli očekávat nic pozitivního. </w:t>
      </w:r>
    </w:p>
    <w:p w:rsidR="00E420F2" w:rsidRDefault="00F15607" w:rsidP="00486192">
      <w:pPr>
        <w:rPr>
          <w:sz w:val="24"/>
          <w:szCs w:val="24"/>
        </w:rPr>
      </w:pPr>
      <w:r>
        <w:rPr>
          <w:sz w:val="24"/>
          <w:szCs w:val="24"/>
        </w:rPr>
        <w:t xml:space="preserve">Také ostatní regiony v blízkosti Evropy nejsou, především z bezpečnostního hlediska, žádnou jistotou mírového rozvoje. Permanentní konflikt Izraele s arabskými zeměmi a jednostranné prosazování </w:t>
      </w:r>
      <w:r w:rsidR="0068178B">
        <w:rPr>
          <w:sz w:val="24"/>
          <w:szCs w:val="24"/>
        </w:rPr>
        <w:t>proizraelské politiky ze strany</w:t>
      </w:r>
      <w:r>
        <w:rPr>
          <w:sz w:val="24"/>
          <w:szCs w:val="24"/>
        </w:rPr>
        <w:t xml:space="preserve"> USA a EU v tomto konfliktu </w:t>
      </w:r>
      <w:r w:rsidR="0068178B">
        <w:rPr>
          <w:sz w:val="24"/>
          <w:szCs w:val="24"/>
        </w:rPr>
        <w:t>vede extremistická hnutí v arabských zemích k nenávistnému vnímání USA a evropských</w:t>
      </w:r>
      <w:r w:rsidR="002B7904">
        <w:rPr>
          <w:sz w:val="24"/>
          <w:szCs w:val="24"/>
        </w:rPr>
        <w:t xml:space="preserve"> států</w:t>
      </w:r>
      <w:r w:rsidR="0068178B">
        <w:rPr>
          <w:sz w:val="24"/>
          <w:szCs w:val="24"/>
        </w:rPr>
        <w:t>. Ve spojitosti s politickými postoji a vojenskou aktivitou USA a EU v Afghánistánu a vůči Iránu to je další zdroj významného bezpečnostního rizika především pro</w:t>
      </w:r>
      <w:r w:rsidR="002B7904">
        <w:rPr>
          <w:sz w:val="24"/>
          <w:szCs w:val="24"/>
        </w:rPr>
        <w:t xml:space="preserve"> Evropu</w:t>
      </w:r>
      <w:r w:rsidR="0068178B">
        <w:rPr>
          <w:sz w:val="24"/>
          <w:szCs w:val="24"/>
        </w:rPr>
        <w:t xml:space="preserve">. </w:t>
      </w:r>
    </w:p>
    <w:p w:rsidR="0068178B" w:rsidRDefault="0068178B" w:rsidP="00486192">
      <w:pPr>
        <w:rPr>
          <w:sz w:val="24"/>
          <w:szCs w:val="24"/>
        </w:rPr>
      </w:pPr>
      <w:r>
        <w:rPr>
          <w:sz w:val="24"/>
          <w:szCs w:val="24"/>
        </w:rPr>
        <w:t xml:space="preserve">Přidáme-li k tomu možnost nezodpovědného politického, ekonomického a vojenského jednání dalších regionálních mocností, jako například Pákistánu, Indie a Číny, je zřejmé, že by došlo k další destabilizaci a významnou měrou by to ovlivnilo celosvětovou situaci. </w:t>
      </w:r>
    </w:p>
    <w:p w:rsidR="0068178B" w:rsidRDefault="0068178B" w:rsidP="00486192">
      <w:pPr>
        <w:rPr>
          <w:sz w:val="24"/>
          <w:szCs w:val="24"/>
        </w:rPr>
      </w:pPr>
      <w:r>
        <w:rPr>
          <w:sz w:val="24"/>
          <w:szCs w:val="24"/>
        </w:rPr>
        <w:t>To vše je chmurnou představou, k čemu může vést současná ekonomická krize. Z bezpečnostního hlediska jsme se však dívali (i když jen letmo) na situaci mimo Evropu. Ale již dnes existuje značná bezpečnostní nestabilita přímo v Evropě. Vždyť balkánský konflikt nebyl vyřešen. Došlo jen k dílčímu a nutno podotknout, že dočasnému</w:t>
      </w:r>
      <w:r w:rsidR="00CA4BB7">
        <w:rPr>
          <w:sz w:val="24"/>
          <w:szCs w:val="24"/>
        </w:rPr>
        <w:t>,</w:t>
      </w:r>
      <w:r>
        <w:rPr>
          <w:sz w:val="24"/>
          <w:szCs w:val="24"/>
        </w:rPr>
        <w:t xml:space="preserve"> uklidnění situace. Kosovo i nadále zůstává rozbuškou, která čeká jen na </w:t>
      </w:r>
      <w:r w:rsidR="00CA4BB7">
        <w:rPr>
          <w:sz w:val="24"/>
          <w:szCs w:val="24"/>
        </w:rPr>
        <w:t>vhodný podnět k iniciaci. Situace kolem rozpadu Jugoslávie a způsob řešení této situace nebyl, z hlediska pohledu nástupnických států</w:t>
      </w:r>
      <w:r w:rsidR="002B7904">
        <w:rPr>
          <w:sz w:val="24"/>
          <w:szCs w:val="24"/>
        </w:rPr>
        <w:t>,</w:t>
      </w:r>
      <w:r w:rsidR="00CA4BB7">
        <w:rPr>
          <w:sz w:val="24"/>
          <w:szCs w:val="24"/>
        </w:rPr>
        <w:t xml:space="preserve"> uspokojivě a spravedlivě vyřešen. Zejména podpora UCK (Kosovské osvobozenecké armády) ze </w:t>
      </w:r>
      <w:r w:rsidR="002B7904">
        <w:rPr>
          <w:sz w:val="24"/>
          <w:szCs w:val="24"/>
        </w:rPr>
        <w:t>strany USA byla v podstatě zradou</w:t>
      </w:r>
      <w:r w:rsidR="00CA4BB7">
        <w:rPr>
          <w:sz w:val="24"/>
          <w:szCs w:val="24"/>
        </w:rPr>
        <w:t xml:space="preserve"> vlastních idejí</w:t>
      </w:r>
      <w:r w:rsidR="00E325A7">
        <w:rPr>
          <w:sz w:val="24"/>
          <w:szCs w:val="24"/>
        </w:rPr>
        <w:t xml:space="preserve"> USA</w:t>
      </w:r>
      <w:r w:rsidR="00CA4BB7">
        <w:rPr>
          <w:sz w:val="24"/>
          <w:szCs w:val="24"/>
        </w:rPr>
        <w:t xml:space="preserve"> (pokolikáté už), protože UCK byla typickým příkladem teroristické organizace. Ta se dokonce dostala i na seznam teroristických organizací sestavený CIA. „Humanitární“</w:t>
      </w:r>
      <w:r w:rsidR="00E325A7">
        <w:rPr>
          <w:sz w:val="24"/>
          <w:szCs w:val="24"/>
        </w:rPr>
        <w:t xml:space="preserve"> bombardování Srbska,</w:t>
      </w:r>
      <w:r w:rsidR="00CA4BB7">
        <w:rPr>
          <w:sz w:val="24"/>
          <w:szCs w:val="24"/>
        </w:rPr>
        <w:t xml:space="preserve"> ultimativní požadavky z Rambou</w:t>
      </w:r>
      <w:r w:rsidR="00E325A7">
        <w:rPr>
          <w:sz w:val="24"/>
          <w:szCs w:val="24"/>
        </w:rPr>
        <w:t>il</w:t>
      </w:r>
      <w:r w:rsidR="00CA4BB7">
        <w:rPr>
          <w:sz w:val="24"/>
          <w:szCs w:val="24"/>
        </w:rPr>
        <w:t xml:space="preserve">let </w:t>
      </w:r>
      <w:r w:rsidR="00E325A7">
        <w:rPr>
          <w:sz w:val="24"/>
          <w:szCs w:val="24"/>
        </w:rPr>
        <w:t>a neplnění (s klidným svědomím můžeme konstatovat i vědomé a dlouhodobé porušování) Rezoluce RB OSN č. 1244 ze strany USA, EU a NATO nijak neprospívá spravedlivému řešení situace v tomto prostoru.</w:t>
      </w:r>
    </w:p>
    <w:p w:rsidR="00E420F2" w:rsidRDefault="00BA7021" w:rsidP="00486192">
      <w:pPr>
        <w:rPr>
          <w:sz w:val="24"/>
          <w:szCs w:val="24"/>
        </w:rPr>
      </w:pPr>
      <w:r>
        <w:rPr>
          <w:sz w:val="24"/>
          <w:szCs w:val="24"/>
        </w:rPr>
        <w:t>Co by z bezpečnostního hlediska</w:t>
      </w:r>
      <w:r w:rsidR="00E325A7">
        <w:rPr>
          <w:sz w:val="24"/>
          <w:szCs w:val="24"/>
        </w:rPr>
        <w:t xml:space="preserve"> přinesl rozpad EU? Můžeme se jen domnívat, že rozpad EU by se, alespoň v počáteční fázi</w:t>
      </w:r>
      <w:r>
        <w:rPr>
          <w:sz w:val="24"/>
          <w:szCs w:val="24"/>
        </w:rPr>
        <w:t>,</w:t>
      </w:r>
      <w:r w:rsidR="00E325A7">
        <w:rPr>
          <w:sz w:val="24"/>
          <w:szCs w:val="24"/>
        </w:rPr>
        <w:t xml:space="preserve"> obešel bez otevřených ozbrojených konfliktů. Jisté ale je i to, že v závislosti na ostrosti ekonomické a fi</w:t>
      </w:r>
      <w:r w:rsidR="00F92529">
        <w:rPr>
          <w:sz w:val="24"/>
          <w:szCs w:val="24"/>
        </w:rPr>
        <w:t>nanční krize a</w:t>
      </w:r>
      <w:r w:rsidR="00E325A7">
        <w:rPr>
          <w:sz w:val="24"/>
          <w:szCs w:val="24"/>
        </w:rPr>
        <w:t xml:space="preserve"> na základě toho vznikajícího sociálního napětí, rozsahu přistěhovalectví ze zemí severní Afriky, Balkánu, některých postsovětských republik a arabských zemí Středního a Blízkého Východu</w:t>
      </w:r>
      <w:r w:rsidR="00F92529">
        <w:rPr>
          <w:sz w:val="24"/>
          <w:szCs w:val="24"/>
        </w:rPr>
        <w:t xml:space="preserve"> můžeme očekávat prudký vzrůst politického populismu, reprezentovaného zejména nárůstem </w:t>
      </w:r>
      <w:r w:rsidR="00F92529">
        <w:rPr>
          <w:sz w:val="24"/>
          <w:szCs w:val="24"/>
        </w:rPr>
        <w:lastRenderedPageBreak/>
        <w:t xml:space="preserve">nacionalismu a získáváním stále většího počtu sympatizantů různých neonacistických skupin, by postupně docházelo k vyostřování napětí mezi některými evropskými státy. Ve své podstatě by se mohl dílčím způsobem opakovat scénář, který už známe ze vzniku předchozích světových válečných konfliktů. </w:t>
      </w:r>
    </w:p>
    <w:p w:rsidR="00F92529" w:rsidRDefault="00F92529" w:rsidP="00486192">
      <w:pPr>
        <w:rPr>
          <w:sz w:val="24"/>
          <w:szCs w:val="24"/>
        </w:rPr>
      </w:pPr>
      <w:r>
        <w:rPr>
          <w:sz w:val="24"/>
          <w:szCs w:val="24"/>
        </w:rPr>
        <w:t>Samostatnou roli v tomto procesu by měla Ruská federace. Tato země by jistě nezůstala mimo konflikt, jehož dílčí scénář jsme si představili na předchozích řádcích. Rusko má i v současné době svoji nezanedba</w:t>
      </w:r>
      <w:r w:rsidR="00242F36">
        <w:rPr>
          <w:sz w:val="24"/>
          <w:szCs w:val="24"/>
        </w:rPr>
        <w:t>telnou politickou, ekonomickou i</w:t>
      </w:r>
      <w:r>
        <w:rPr>
          <w:sz w:val="24"/>
          <w:szCs w:val="24"/>
        </w:rPr>
        <w:t xml:space="preserve"> vojenskou sílu. Má i své sféry zájmu, a nikdo nepochybuje o tom, že by si tyto své zájmy </w:t>
      </w:r>
      <w:r w:rsidR="00242F36">
        <w:rPr>
          <w:sz w:val="24"/>
          <w:szCs w:val="24"/>
        </w:rPr>
        <w:t>prosazovalo, a to i velmi tvrdě</w:t>
      </w:r>
      <w:r>
        <w:rPr>
          <w:sz w:val="24"/>
          <w:szCs w:val="24"/>
        </w:rPr>
        <w:t xml:space="preserve"> tak, jak nás o tom nejednou v minulosti přesvědčilo na praktických příkl</w:t>
      </w:r>
      <w:r w:rsidR="00242F36">
        <w:rPr>
          <w:sz w:val="24"/>
          <w:szCs w:val="24"/>
        </w:rPr>
        <w:t>a</w:t>
      </w:r>
      <w:r>
        <w:rPr>
          <w:sz w:val="24"/>
          <w:szCs w:val="24"/>
        </w:rPr>
        <w:t>dech.</w:t>
      </w:r>
    </w:p>
    <w:p w:rsidR="00242F36" w:rsidRDefault="00242F36" w:rsidP="00242F36">
      <w:pPr>
        <w:rPr>
          <w:sz w:val="24"/>
          <w:szCs w:val="24"/>
        </w:rPr>
      </w:pPr>
      <w:r>
        <w:rPr>
          <w:sz w:val="24"/>
          <w:szCs w:val="24"/>
        </w:rPr>
        <w:t>Připusťme, že výše uvedený scénář je, alespoň částečně, reálný. Z uvedených příkladů vyplývá, že klíčové, pro předejití</w:t>
      </w:r>
      <w:r w:rsidR="002B7904">
        <w:rPr>
          <w:sz w:val="24"/>
          <w:szCs w:val="24"/>
        </w:rPr>
        <w:t xml:space="preserve"> blížící se tragédii</w:t>
      </w:r>
      <w:r>
        <w:rPr>
          <w:sz w:val="24"/>
          <w:szCs w:val="24"/>
        </w:rPr>
        <w:t>, je udržení kompaktnosti EU, jako politického a ekonomického svazku evropských zemí. Navíc bych s klidným svě</w:t>
      </w:r>
      <w:r w:rsidR="00BA7021">
        <w:rPr>
          <w:sz w:val="24"/>
          <w:szCs w:val="24"/>
        </w:rPr>
        <w:t>domím doplnil i jako vojenského</w:t>
      </w:r>
      <w:r>
        <w:rPr>
          <w:sz w:val="24"/>
          <w:szCs w:val="24"/>
        </w:rPr>
        <w:t xml:space="preserve"> nebo spíše bezpečnostního svazku těchto zemí. Zejména v době nebezpečných turbulencí právě v bezprostřední blízkosti Evropy je právě tento svazek evropských zemí rozhodujícím bezpečnostním faktorem</w:t>
      </w:r>
      <w:r w:rsidR="008362FD">
        <w:rPr>
          <w:sz w:val="24"/>
          <w:szCs w:val="24"/>
        </w:rPr>
        <w:t xml:space="preserve"> pro eliminaci zostřování napětí a hledání neadekvátních řešení</w:t>
      </w:r>
      <w:r>
        <w:rPr>
          <w:sz w:val="24"/>
          <w:szCs w:val="24"/>
        </w:rPr>
        <w:t xml:space="preserve">. Jedině tento svazek, se svými třemi pilíři (politický, ekonomický, bezpečnostní) je schopen čelit negativním výzvám blízké budoucnosti. Zejména předejít rozkolu evropských zemí a z toho vyplývajícím konfliktům, čelit devastujícím důsledkům ekonomické a finanční krize </w:t>
      </w:r>
      <w:r w:rsidR="00F82415">
        <w:rPr>
          <w:sz w:val="24"/>
          <w:szCs w:val="24"/>
        </w:rPr>
        <w:t>a dopadům</w:t>
      </w:r>
      <w:r>
        <w:rPr>
          <w:sz w:val="24"/>
          <w:szCs w:val="24"/>
        </w:rPr>
        <w:t xml:space="preserve"> obrovské migrační vlny. </w:t>
      </w:r>
    </w:p>
    <w:p w:rsidR="00F82415" w:rsidRDefault="00F82415" w:rsidP="00242F36">
      <w:pPr>
        <w:rPr>
          <w:sz w:val="24"/>
          <w:szCs w:val="24"/>
        </w:rPr>
      </w:pPr>
      <w:r>
        <w:rPr>
          <w:sz w:val="24"/>
          <w:szCs w:val="24"/>
        </w:rPr>
        <w:t>Toho ale současná EU není schopna. Současný model EU, založený především na společném trhu, s</w:t>
      </w:r>
      <w:r w:rsidR="00FF1FEF">
        <w:rPr>
          <w:sz w:val="24"/>
          <w:szCs w:val="24"/>
        </w:rPr>
        <w:t> neexistující důsledně prováděnou společnou zahraniční politikou</w:t>
      </w:r>
      <w:r>
        <w:rPr>
          <w:sz w:val="24"/>
          <w:szCs w:val="24"/>
        </w:rPr>
        <w:t xml:space="preserve"> a v podstatě bez společně definované, ale hlavně společně realizované bezpečnostní politiky je jen obrem na hliněných nohách. Nemohoucnost současné EU navíc umocňuje komplikovaný</w:t>
      </w:r>
      <w:r w:rsidR="00FF1FEF">
        <w:rPr>
          <w:sz w:val="24"/>
          <w:szCs w:val="24"/>
        </w:rPr>
        <w:t>,</w:t>
      </w:r>
      <w:r>
        <w:rPr>
          <w:sz w:val="24"/>
          <w:szCs w:val="24"/>
        </w:rPr>
        <w:t xml:space="preserve"> byrokratický způsob řízení a s tím spojený nepřehledný a neefektivní tok společných peněz</w:t>
      </w:r>
      <w:r w:rsidR="00FF1FEF">
        <w:rPr>
          <w:sz w:val="24"/>
          <w:szCs w:val="24"/>
        </w:rPr>
        <w:t>. Tím se zároveň vytváří</w:t>
      </w:r>
      <w:r>
        <w:rPr>
          <w:sz w:val="24"/>
          <w:szCs w:val="24"/>
        </w:rPr>
        <w:t xml:space="preserve"> i prostor pro rozsáhlou korupci (co jiného je dotování nezodpovědných států, které se vlastní v</w:t>
      </w:r>
      <w:r w:rsidR="00FF1FEF">
        <w:rPr>
          <w:sz w:val="24"/>
          <w:szCs w:val="24"/>
        </w:rPr>
        <w:t>inou dostaly do dluhové pasti?), což se postupně stává celoevropským problémem. To vše pak může být spouštěcím mechanizmem k rozpadu EU.</w:t>
      </w:r>
    </w:p>
    <w:p w:rsidR="00242F36" w:rsidRDefault="00242F36" w:rsidP="00486192">
      <w:pPr>
        <w:rPr>
          <w:sz w:val="24"/>
          <w:szCs w:val="24"/>
        </w:rPr>
      </w:pPr>
      <w:r>
        <w:rPr>
          <w:sz w:val="24"/>
          <w:szCs w:val="24"/>
        </w:rPr>
        <w:t xml:space="preserve">Pokud bereme výše uvedený scénář jako možný (i třeba jen v dílčích otázkách), potom je zarážející </w:t>
      </w:r>
      <w:r w:rsidR="00F82415">
        <w:rPr>
          <w:sz w:val="24"/>
          <w:szCs w:val="24"/>
        </w:rPr>
        <w:t>postoj našich</w:t>
      </w:r>
      <w:r w:rsidR="00FF1FEF">
        <w:rPr>
          <w:sz w:val="24"/>
          <w:szCs w:val="24"/>
        </w:rPr>
        <w:t xml:space="preserve"> (ale i evropských)</w:t>
      </w:r>
      <w:r w:rsidR="00F82415">
        <w:rPr>
          <w:sz w:val="24"/>
          <w:szCs w:val="24"/>
        </w:rPr>
        <w:t xml:space="preserve"> politiků. Otevřené </w:t>
      </w:r>
      <w:r w:rsidR="00FF1FEF">
        <w:rPr>
          <w:sz w:val="24"/>
          <w:szCs w:val="24"/>
        </w:rPr>
        <w:t>požadavky na destrukci eurozóny, které zazní</w:t>
      </w:r>
      <w:r w:rsidR="00BA7021">
        <w:rPr>
          <w:sz w:val="24"/>
          <w:szCs w:val="24"/>
        </w:rPr>
        <w:t>vají zejména od prezidenta Klaus</w:t>
      </w:r>
      <w:r w:rsidR="00FF1FEF">
        <w:rPr>
          <w:sz w:val="24"/>
          <w:szCs w:val="24"/>
        </w:rPr>
        <w:t xml:space="preserve">e, </w:t>
      </w:r>
      <w:r w:rsidR="00F82415">
        <w:rPr>
          <w:sz w:val="24"/>
          <w:szCs w:val="24"/>
        </w:rPr>
        <w:t xml:space="preserve">a tím i </w:t>
      </w:r>
      <w:r w:rsidR="00FF1FEF">
        <w:rPr>
          <w:sz w:val="24"/>
          <w:szCs w:val="24"/>
        </w:rPr>
        <w:t xml:space="preserve">destrukce celé </w:t>
      </w:r>
      <w:r w:rsidR="00F82415">
        <w:rPr>
          <w:sz w:val="24"/>
          <w:szCs w:val="24"/>
        </w:rPr>
        <w:t>EU, dlouhodobé zpochybňování její funkčnosti, zároveň však i parazitování na zdrojích EU</w:t>
      </w:r>
      <w:r w:rsidR="00E723E9">
        <w:rPr>
          <w:sz w:val="24"/>
          <w:szCs w:val="24"/>
        </w:rPr>
        <w:t xml:space="preserve"> je nejen neetické, ale také nebezpečné. Bez vnímání bezpečnostní problematiky ve spojitosti s ekonomickou, finanční</w:t>
      </w:r>
      <w:r w:rsidR="00FF1FEF">
        <w:rPr>
          <w:sz w:val="24"/>
          <w:szCs w:val="24"/>
        </w:rPr>
        <w:t>, sociální</w:t>
      </w:r>
      <w:r w:rsidR="00E723E9">
        <w:rPr>
          <w:sz w:val="24"/>
          <w:szCs w:val="24"/>
        </w:rPr>
        <w:t xml:space="preserve"> a další problematikou EU jako celku, nelze zodpovědně přistupovat ke členství v tomto projektu. Svědčí to buď o naprostém amaterismu, </w:t>
      </w:r>
      <w:r w:rsidR="007737E2">
        <w:rPr>
          <w:sz w:val="24"/>
          <w:szCs w:val="24"/>
        </w:rPr>
        <w:t>diletantství</w:t>
      </w:r>
      <w:r w:rsidR="00E723E9">
        <w:rPr>
          <w:sz w:val="24"/>
          <w:szCs w:val="24"/>
        </w:rPr>
        <w:t xml:space="preserve"> a nezodpovědno</w:t>
      </w:r>
      <w:r w:rsidR="00BA7021">
        <w:rPr>
          <w:sz w:val="24"/>
          <w:szCs w:val="24"/>
        </w:rPr>
        <w:t>sti naší politické reprezentace</w:t>
      </w:r>
      <w:r w:rsidR="00E723E9">
        <w:rPr>
          <w:sz w:val="24"/>
          <w:szCs w:val="24"/>
        </w:rPr>
        <w:t xml:space="preserve"> nebo o jejím záměrném zavírání očí před výzvami současnosti a schopnosti řešit jen své vlastní, partikulární zájmy. Obojí je pro současnost, ale</w:t>
      </w:r>
      <w:r w:rsidR="00FF1FEF">
        <w:rPr>
          <w:sz w:val="24"/>
          <w:szCs w:val="24"/>
        </w:rPr>
        <w:t xml:space="preserve"> zejména pro budoucnost špatné, neodpovědné, ale hlavně nebezpečné.</w:t>
      </w:r>
    </w:p>
    <w:p w:rsidR="00E420F2" w:rsidRDefault="00E420F2" w:rsidP="00486192">
      <w:pPr>
        <w:rPr>
          <w:sz w:val="24"/>
          <w:szCs w:val="24"/>
        </w:rPr>
      </w:pPr>
    </w:p>
    <w:p w:rsidR="00894D46" w:rsidRDefault="00894D46" w:rsidP="00486192">
      <w:pPr>
        <w:rPr>
          <w:sz w:val="24"/>
          <w:szCs w:val="24"/>
        </w:rPr>
      </w:pPr>
      <w:r>
        <w:rPr>
          <w:sz w:val="24"/>
          <w:szCs w:val="24"/>
        </w:rPr>
        <w:t>Prosinec 2011</w:t>
      </w:r>
      <w:bookmarkStart w:id="0" w:name="_GoBack"/>
      <w:bookmarkEnd w:id="0"/>
    </w:p>
    <w:p w:rsidR="00EF3BA7" w:rsidRPr="00486192" w:rsidRDefault="00EF3BA7" w:rsidP="00486192">
      <w:pPr>
        <w:rPr>
          <w:sz w:val="24"/>
          <w:szCs w:val="24"/>
        </w:rPr>
      </w:pPr>
    </w:p>
    <w:sectPr w:rsidR="00EF3BA7" w:rsidRPr="004861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192"/>
    <w:rsid w:val="00242F36"/>
    <w:rsid w:val="002B7904"/>
    <w:rsid w:val="003E7E2C"/>
    <w:rsid w:val="00400DF5"/>
    <w:rsid w:val="00413623"/>
    <w:rsid w:val="00486192"/>
    <w:rsid w:val="00571C3D"/>
    <w:rsid w:val="00594D94"/>
    <w:rsid w:val="0068178B"/>
    <w:rsid w:val="007737E2"/>
    <w:rsid w:val="008362FD"/>
    <w:rsid w:val="00894D46"/>
    <w:rsid w:val="00900871"/>
    <w:rsid w:val="00BA7021"/>
    <w:rsid w:val="00CA4BB7"/>
    <w:rsid w:val="00E325A7"/>
    <w:rsid w:val="00E420F2"/>
    <w:rsid w:val="00E723E9"/>
    <w:rsid w:val="00EF3BA7"/>
    <w:rsid w:val="00F15607"/>
    <w:rsid w:val="00F82415"/>
    <w:rsid w:val="00F92529"/>
    <w:rsid w:val="00FF1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120" w:after="12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120" w:after="12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3</Pages>
  <Words>1545</Words>
  <Characters>9120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Ladislav Petráš</dc:creator>
  <cp:lastModifiedBy>Ladislav Petráš</cp:lastModifiedBy>
  <cp:revision>8</cp:revision>
  <dcterms:created xsi:type="dcterms:W3CDTF">2011-12-11T13:03:00Z</dcterms:created>
  <dcterms:modified xsi:type="dcterms:W3CDTF">2011-12-19T19:51:00Z</dcterms:modified>
</cp:coreProperties>
</file>